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7352" w14:textId="1A57CF5B" w:rsidR="00F854C5" w:rsidRPr="00791E88" w:rsidRDefault="00236A48" w:rsidP="004E2B20">
      <w:pPr>
        <w:pStyle w:val="NoSpacing"/>
        <w:jc w:val="center"/>
        <w:rPr>
          <w:b/>
          <w:bCs/>
          <w:sz w:val="36"/>
          <w:szCs w:val="36"/>
        </w:rPr>
      </w:pPr>
      <w:r w:rsidRPr="00791E88">
        <w:rPr>
          <w:b/>
          <w:bCs/>
          <w:noProof/>
          <w:sz w:val="36"/>
          <w:szCs w:val="36"/>
          <w:u w:val="single"/>
        </w:rPr>
        <mc:AlternateContent>
          <mc:Choice Requires="wpg">
            <w:drawing>
              <wp:anchor distT="0" distB="0" distL="114300" distR="114300" simplePos="0" relativeHeight="251660800" behindDoc="0" locked="0" layoutInCell="1" allowOverlap="1" wp14:anchorId="49EB81CF" wp14:editId="74504A2A">
                <wp:simplePos x="0" y="0"/>
                <wp:positionH relativeFrom="margin">
                  <wp:align>right</wp:align>
                </wp:positionH>
                <wp:positionV relativeFrom="paragraph">
                  <wp:posOffset>0</wp:posOffset>
                </wp:positionV>
                <wp:extent cx="409575" cy="504825"/>
                <wp:effectExtent l="0" t="0" r="9525" b="9525"/>
                <wp:wrapSquare wrapText="bothSides"/>
                <wp:docPr id="6" name="Group 6"/>
                <wp:cNvGraphicFramePr/>
                <a:graphic xmlns:a="http://schemas.openxmlformats.org/drawingml/2006/main">
                  <a:graphicData uri="http://schemas.microsoft.com/office/word/2010/wordprocessingGroup">
                    <wpg:wgp>
                      <wpg:cNvGrpSpPr/>
                      <wpg:grpSpPr>
                        <a:xfrm>
                          <a:off x="0" y="0"/>
                          <a:ext cx="409575" cy="50482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433C51B7" w14:textId="77777777" w:rsidR="00236A48" w:rsidRPr="00236A48" w:rsidRDefault="00C41CE2" w:rsidP="00236A48">
                              <w:pPr>
                                <w:rPr>
                                  <w:sz w:val="18"/>
                                  <w:szCs w:val="18"/>
                                </w:rPr>
                              </w:pPr>
                              <w:hyperlink r:id="rId7" w:history="1">
                                <w:r w:rsidR="00236A48" w:rsidRPr="00236A48">
                                  <w:rPr>
                                    <w:rStyle w:val="Hyperlink"/>
                                    <w:sz w:val="18"/>
                                    <w:szCs w:val="18"/>
                                  </w:rPr>
                                  <w:t>This Photo</w:t>
                                </w:r>
                              </w:hyperlink>
                              <w:r w:rsidR="00236A48" w:rsidRPr="00236A48">
                                <w:rPr>
                                  <w:sz w:val="18"/>
                                  <w:szCs w:val="18"/>
                                </w:rPr>
                                <w:t xml:space="preserve"> by Unknown Author is licensed under </w:t>
                              </w:r>
                              <w:hyperlink r:id="rId8" w:history="1">
                                <w:r w:rsidR="00236A48" w:rsidRPr="00236A4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EB81CF" id="Group 6" o:spid="_x0000_s1026" style="position:absolute;left:0;text-align:left;margin-left:-18.95pt;margin-top:0;width:32.25pt;height:39.75pt;z-index:251660800;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33C51B7" w14:textId="77777777" w:rsidR="00236A48" w:rsidRPr="00236A48" w:rsidRDefault="00C41CE2" w:rsidP="00236A48">
                        <w:pPr>
                          <w:rPr>
                            <w:sz w:val="18"/>
                            <w:szCs w:val="18"/>
                          </w:rPr>
                        </w:pPr>
                        <w:hyperlink r:id="rId10" w:history="1">
                          <w:r w:rsidR="00236A48" w:rsidRPr="00236A48">
                            <w:rPr>
                              <w:rStyle w:val="Hyperlink"/>
                              <w:sz w:val="18"/>
                              <w:szCs w:val="18"/>
                            </w:rPr>
                            <w:t>This Photo</w:t>
                          </w:r>
                        </w:hyperlink>
                        <w:r w:rsidR="00236A48" w:rsidRPr="00236A48">
                          <w:rPr>
                            <w:sz w:val="18"/>
                            <w:szCs w:val="18"/>
                          </w:rPr>
                          <w:t xml:space="preserve"> by Unknown Author is licensed under </w:t>
                        </w:r>
                        <w:hyperlink r:id="rId11" w:history="1">
                          <w:r w:rsidR="00236A48" w:rsidRPr="00236A48">
                            <w:rPr>
                              <w:rStyle w:val="Hyperlink"/>
                              <w:sz w:val="18"/>
                              <w:szCs w:val="18"/>
                            </w:rPr>
                            <w:t>CC BY-SA</w:t>
                          </w:r>
                        </w:hyperlink>
                      </w:p>
                    </w:txbxContent>
                  </v:textbox>
                </v:shape>
                <w10:wrap type="square" anchorx="margin"/>
              </v:group>
            </w:pict>
          </mc:Fallback>
        </mc:AlternateContent>
      </w:r>
      <w:r w:rsidRPr="00791E88">
        <w:rPr>
          <w:b/>
          <w:bCs/>
          <w:noProof/>
          <w:sz w:val="36"/>
          <w:szCs w:val="36"/>
          <w:u w:val="single"/>
        </w:rPr>
        <mc:AlternateContent>
          <mc:Choice Requires="wpg">
            <w:drawing>
              <wp:anchor distT="0" distB="0" distL="114300" distR="114300" simplePos="0" relativeHeight="251658752" behindDoc="0" locked="0" layoutInCell="1" allowOverlap="1" wp14:anchorId="23379649" wp14:editId="39DD03CD">
                <wp:simplePos x="0" y="0"/>
                <wp:positionH relativeFrom="margin">
                  <wp:align>left</wp:align>
                </wp:positionH>
                <wp:positionV relativeFrom="paragraph">
                  <wp:posOffset>0</wp:posOffset>
                </wp:positionV>
                <wp:extent cx="409575" cy="50482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409575" cy="50482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54DF6EFB" w14:textId="77777777" w:rsidR="00236A48" w:rsidRPr="00236A48" w:rsidRDefault="00C41CE2" w:rsidP="00236A48">
                              <w:pPr>
                                <w:rPr>
                                  <w:sz w:val="18"/>
                                  <w:szCs w:val="18"/>
                                </w:rPr>
                              </w:pPr>
                              <w:hyperlink r:id="rId12" w:history="1">
                                <w:r w:rsidR="00236A48" w:rsidRPr="00236A48">
                                  <w:rPr>
                                    <w:rStyle w:val="Hyperlink"/>
                                    <w:sz w:val="18"/>
                                    <w:szCs w:val="18"/>
                                  </w:rPr>
                                  <w:t>This Photo</w:t>
                                </w:r>
                              </w:hyperlink>
                              <w:r w:rsidR="00236A48" w:rsidRPr="00236A48">
                                <w:rPr>
                                  <w:sz w:val="18"/>
                                  <w:szCs w:val="18"/>
                                </w:rPr>
                                <w:t xml:space="preserve"> by Unknown Author is licensed under </w:t>
                              </w:r>
                              <w:hyperlink r:id="rId13" w:history="1">
                                <w:r w:rsidR="00236A48" w:rsidRPr="00236A4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379649" id="Group 5" o:spid="_x0000_s1029" style="position:absolute;left:0;text-align:left;margin-left:0;margin-top:0;width:32.25pt;height:39.75pt;z-index:251658752;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4DF6EFB" w14:textId="77777777" w:rsidR="00236A48" w:rsidRPr="00236A48" w:rsidRDefault="00C41CE2" w:rsidP="00236A48">
                        <w:pPr>
                          <w:rPr>
                            <w:sz w:val="18"/>
                            <w:szCs w:val="18"/>
                          </w:rPr>
                        </w:pPr>
                        <w:hyperlink r:id="rId14" w:history="1">
                          <w:r w:rsidR="00236A48" w:rsidRPr="00236A48">
                            <w:rPr>
                              <w:rStyle w:val="Hyperlink"/>
                              <w:sz w:val="18"/>
                              <w:szCs w:val="18"/>
                            </w:rPr>
                            <w:t>This Photo</w:t>
                          </w:r>
                        </w:hyperlink>
                        <w:r w:rsidR="00236A48" w:rsidRPr="00236A48">
                          <w:rPr>
                            <w:sz w:val="18"/>
                            <w:szCs w:val="18"/>
                          </w:rPr>
                          <w:t xml:space="preserve"> by Unknown Author is licensed under </w:t>
                        </w:r>
                        <w:hyperlink r:id="rId15" w:history="1">
                          <w:r w:rsidR="00236A48" w:rsidRPr="00236A48">
                            <w:rPr>
                              <w:rStyle w:val="Hyperlink"/>
                              <w:sz w:val="18"/>
                              <w:szCs w:val="18"/>
                            </w:rPr>
                            <w:t>CC BY-SA</w:t>
                          </w:r>
                        </w:hyperlink>
                      </w:p>
                    </w:txbxContent>
                  </v:textbox>
                </v:shape>
                <w10:wrap type="square" anchorx="margin"/>
              </v:group>
            </w:pict>
          </mc:Fallback>
        </mc:AlternateContent>
      </w:r>
      <w:r w:rsidR="00F854C5" w:rsidRPr="00791E88">
        <w:rPr>
          <w:b/>
          <w:bCs/>
          <w:sz w:val="36"/>
          <w:szCs w:val="36"/>
        </w:rPr>
        <w:t>Mucky Pups Pre</w:t>
      </w:r>
      <w:r w:rsidR="00C41CE2">
        <w:rPr>
          <w:b/>
          <w:bCs/>
          <w:sz w:val="36"/>
          <w:szCs w:val="36"/>
        </w:rPr>
        <w:t>s</w:t>
      </w:r>
      <w:r w:rsidR="00F854C5" w:rsidRPr="00791E88">
        <w:rPr>
          <w:b/>
          <w:bCs/>
          <w:sz w:val="36"/>
          <w:szCs w:val="36"/>
        </w:rPr>
        <w:t>chool</w:t>
      </w:r>
    </w:p>
    <w:p w14:paraId="718EE8C1" w14:textId="67378864" w:rsidR="00B806E7" w:rsidRPr="00791E88" w:rsidRDefault="00B806E7" w:rsidP="004E2B20">
      <w:pPr>
        <w:pStyle w:val="NoSpacing"/>
        <w:jc w:val="center"/>
        <w:rPr>
          <w:b/>
          <w:bCs/>
          <w:sz w:val="36"/>
          <w:szCs w:val="36"/>
          <w:u w:val="single"/>
        </w:rPr>
      </w:pPr>
      <w:r w:rsidRPr="00791E88">
        <w:rPr>
          <w:b/>
          <w:bCs/>
          <w:sz w:val="36"/>
          <w:szCs w:val="36"/>
          <w:u w:val="single"/>
        </w:rPr>
        <w:t>Hygiene policy</w:t>
      </w:r>
    </w:p>
    <w:p w14:paraId="7F8DAB70" w14:textId="49206FCF" w:rsidR="003B278C" w:rsidRPr="00791E88" w:rsidRDefault="003B278C" w:rsidP="004E2B20">
      <w:pPr>
        <w:pStyle w:val="NoSpacing"/>
        <w:jc w:val="center"/>
        <w:rPr>
          <w:b/>
          <w:bCs/>
          <w:sz w:val="36"/>
          <w:szCs w:val="36"/>
          <w:u w:val="single"/>
        </w:rPr>
      </w:pPr>
      <w:r w:rsidRPr="00791E88">
        <w:rPr>
          <w:b/>
          <w:bCs/>
          <w:sz w:val="36"/>
          <w:szCs w:val="36"/>
          <w:u w:val="single"/>
        </w:rPr>
        <w:t>Aim</w:t>
      </w:r>
    </w:p>
    <w:p w14:paraId="7C6E3C13" w14:textId="77777777" w:rsidR="00236A48" w:rsidRPr="00236A48" w:rsidRDefault="00236A48" w:rsidP="004E2B20">
      <w:pPr>
        <w:pStyle w:val="NoSpacing"/>
        <w:jc w:val="center"/>
        <w:rPr>
          <w:b/>
          <w:bCs/>
          <w:sz w:val="32"/>
          <w:szCs w:val="32"/>
          <w:u w:val="single"/>
        </w:rPr>
      </w:pPr>
    </w:p>
    <w:p w14:paraId="4217EBA2" w14:textId="239CA614" w:rsidR="004E2B20" w:rsidRPr="00236A48" w:rsidRDefault="004E2B20" w:rsidP="003B278C">
      <w:pPr>
        <w:spacing w:after="0"/>
        <w:jc w:val="center"/>
        <w:rPr>
          <w:rFonts w:cstheme="minorHAnsi"/>
          <w:i/>
          <w:iCs/>
        </w:rPr>
      </w:pPr>
      <w:r w:rsidRPr="00236A48">
        <w:rPr>
          <w:rFonts w:cstheme="minorHAnsi"/>
          <w:i/>
          <w:iCs/>
        </w:rPr>
        <w:t xml:space="preserve">It is our aim with this policy to </w:t>
      </w:r>
      <w:r w:rsidR="00B806E7" w:rsidRPr="00236A48">
        <w:rPr>
          <w:rFonts w:cstheme="minorHAnsi"/>
          <w:i/>
          <w:iCs/>
        </w:rPr>
        <w:t xml:space="preserve">promote a healthy life style and a high standard of hygiene in our </w:t>
      </w:r>
      <w:r w:rsidR="00236A48" w:rsidRPr="00236A48">
        <w:rPr>
          <w:rFonts w:cstheme="minorHAnsi"/>
          <w:i/>
          <w:iCs/>
        </w:rPr>
        <w:t>day-to-day</w:t>
      </w:r>
      <w:r w:rsidR="00B806E7" w:rsidRPr="00236A48">
        <w:rPr>
          <w:rFonts w:cstheme="minorHAnsi"/>
          <w:i/>
          <w:iCs/>
        </w:rPr>
        <w:t xml:space="preserve"> care of the children. </w:t>
      </w:r>
    </w:p>
    <w:p w14:paraId="388F0290" w14:textId="4B9C00F7" w:rsidR="004E2B20" w:rsidRDefault="00B806E7" w:rsidP="004E2B20">
      <w:pPr>
        <w:spacing w:after="0"/>
        <w:rPr>
          <w:rFonts w:cstheme="minorHAnsi"/>
          <w:u w:val="single"/>
        </w:rPr>
      </w:pPr>
      <w:r w:rsidRPr="004E2B20">
        <w:rPr>
          <w:rFonts w:cstheme="minorHAnsi"/>
        </w:rPr>
        <w:t>This is achieved in the following ways:</w:t>
      </w:r>
      <w:r w:rsidR="004E2B20" w:rsidRPr="004E2B20">
        <w:rPr>
          <w:rFonts w:cstheme="minorHAnsi"/>
          <w:u w:val="single"/>
        </w:rPr>
        <w:t xml:space="preserve"> </w:t>
      </w:r>
    </w:p>
    <w:p w14:paraId="3ADDEA4F" w14:textId="77777777" w:rsidR="00236A48" w:rsidRDefault="00236A48" w:rsidP="004E2B20">
      <w:pPr>
        <w:spacing w:after="0"/>
        <w:rPr>
          <w:rFonts w:cstheme="minorHAnsi"/>
          <w:u w:val="single"/>
        </w:rPr>
      </w:pPr>
    </w:p>
    <w:p w14:paraId="0F884AC0" w14:textId="78C227C0" w:rsidR="004E2B20" w:rsidRDefault="004E2B20" w:rsidP="004E2B20">
      <w:pPr>
        <w:spacing w:after="0"/>
        <w:rPr>
          <w:rFonts w:cstheme="minorHAnsi"/>
          <w:b/>
          <w:bCs/>
          <w:u w:val="single"/>
        </w:rPr>
      </w:pPr>
      <w:r w:rsidRPr="00F41DD2">
        <w:rPr>
          <w:rFonts w:cstheme="minorHAnsi"/>
          <w:b/>
          <w:bCs/>
          <w:u w:val="single"/>
        </w:rPr>
        <w:t>Personal hygiene</w:t>
      </w:r>
    </w:p>
    <w:p w14:paraId="4B7BD886" w14:textId="2AD8022D" w:rsidR="00F41DD2" w:rsidRPr="00F41DD2" w:rsidRDefault="00F41DD2" w:rsidP="004E2B20">
      <w:pPr>
        <w:spacing w:after="0"/>
        <w:rPr>
          <w:rFonts w:cstheme="minorHAnsi"/>
        </w:rPr>
      </w:pPr>
      <w:r w:rsidRPr="00F41DD2">
        <w:rPr>
          <w:rFonts w:cstheme="minorHAnsi"/>
        </w:rPr>
        <w:t>All staff and c</w:t>
      </w:r>
      <w:r>
        <w:rPr>
          <w:rFonts w:cstheme="minorHAnsi"/>
        </w:rPr>
        <w:t>hildren are made aware of the importance of personal hygiene and Mucky Pups has procedures and routines in place and every effort is made to ensure that everyone follows this through;</w:t>
      </w:r>
    </w:p>
    <w:p w14:paraId="40BB4462" w14:textId="1B21AF6F" w:rsidR="004E2B20" w:rsidRPr="004E2B20" w:rsidRDefault="004E2B20" w:rsidP="004E2B20">
      <w:pPr>
        <w:pStyle w:val="ListParagraph"/>
        <w:numPr>
          <w:ilvl w:val="0"/>
          <w:numId w:val="17"/>
        </w:numPr>
        <w:spacing w:after="0"/>
        <w:rPr>
          <w:rFonts w:cstheme="minorHAnsi"/>
        </w:rPr>
      </w:pPr>
      <w:r w:rsidRPr="004E2B20">
        <w:rPr>
          <w:rFonts w:cstheme="minorHAnsi"/>
        </w:rPr>
        <w:t xml:space="preserve">Children </w:t>
      </w:r>
      <w:r w:rsidR="00791E88">
        <w:rPr>
          <w:rFonts w:cstheme="minorHAnsi"/>
        </w:rPr>
        <w:t>are</w:t>
      </w:r>
      <w:r w:rsidRPr="004E2B20">
        <w:rPr>
          <w:rFonts w:cstheme="minorHAnsi"/>
        </w:rPr>
        <w:t xml:space="preserve"> </w:t>
      </w:r>
      <w:r>
        <w:rPr>
          <w:rFonts w:cstheme="minorHAnsi"/>
        </w:rPr>
        <w:t xml:space="preserve">taught, </w:t>
      </w:r>
      <w:r w:rsidRPr="004E2B20">
        <w:rPr>
          <w:rFonts w:cstheme="minorHAnsi"/>
        </w:rPr>
        <w:t>encouraged and reminded of good practices in relation to personal hygiene</w:t>
      </w:r>
      <w:r>
        <w:rPr>
          <w:rFonts w:cstheme="minorHAnsi"/>
        </w:rPr>
        <w:t xml:space="preserve"> which i</w:t>
      </w:r>
      <w:r w:rsidRPr="004E2B20">
        <w:rPr>
          <w:rFonts w:cstheme="minorHAnsi"/>
        </w:rPr>
        <w:t>nclud</w:t>
      </w:r>
      <w:r>
        <w:rPr>
          <w:rFonts w:cstheme="minorHAnsi"/>
        </w:rPr>
        <w:t>e</w:t>
      </w:r>
      <w:r w:rsidRPr="004E2B20">
        <w:rPr>
          <w:rFonts w:cstheme="minorHAnsi"/>
        </w:rPr>
        <w:t xml:space="preserve">; hand washing after visiting the toilet, playing outside, using tissues to wipe their nose, </w:t>
      </w:r>
    </w:p>
    <w:p w14:paraId="7AA86A5C" w14:textId="4BDAF78A" w:rsidR="004E2B20" w:rsidRPr="004E2B20" w:rsidRDefault="004E2B20" w:rsidP="004E2B20">
      <w:pPr>
        <w:spacing w:after="0"/>
        <w:ind w:left="360"/>
        <w:rPr>
          <w:rFonts w:cstheme="minorHAnsi"/>
        </w:rPr>
      </w:pPr>
      <w:r>
        <w:rPr>
          <w:rFonts w:cstheme="minorHAnsi"/>
        </w:rPr>
        <w:t xml:space="preserve">        coughing and before eating or handling food</w:t>
      </w:r>
      <w:r w:rsidRPr="004E2B20">
        <w:rPr>
          <w:rFonts w:cstheme="minorHAnsi"/>
        </w:rPr>
        <w:t>.</w:t>
      </w:r>
    </w:p>
    <w:p w14:paraId="2A05379F" w14:textId="77777777" w:rsidR="004E2B20" w:rsidRPr="004E2B20" w:rsidRDefault="004E2B20" w:rsidP="004E2B20">
      <w:pPr>
        <w:pStyle w:val="ListParagraph"/>
        <w:numPr>
          <w:ilvl w:val="0"/>
          <w:numId w:val="17"/>
        </w:numPr>
        <w:spacing w:after="0"/>
        <w:rPr>
          <w:rFonts w:cstheme="minorHAnsi"/>
        </w:rPr>
      </w:pPr>
      <w:r w:rsidRPr="004E2B20">
        <w:rPr>
          <w:rFonts w:cstheme="minorHAnsi"/>
        </w:rPr>
        <w:t>Adults will aid children where appropriate in ensuring good hygiene when it comes to using the toilet and will encourage children to be as independent as possible.</w:t>
      </w:r>
    </w:p>
    <w:p w14:paraId="051E846D" w14:textId="77777777" w:rsidR="004E2B20" w:rsidRDefault="004E2B20" w:rsidP="004E2B20">
      <w:pPr>
        <w:pStyle w:val="ListParagraph"/>
        <w:numPr>
          <w:ilvl w:val="0"/>
          <w:numId w:val="17"/>
        </w:numPr>
        <w:spacing w:after="0"/>
        <w:rPr>
          <w:rFonts w:cstheme="minorHAnsi"/>
        </w:rPr>
      </w:pPr>
      <w:r w:rsidRPr="004E2B20">
        <w:rPr>
          <w:rFonts w:cstheme="minorHAnsi"/>
        </w:rPr>
        <w:t xml:space="preserve">Paper towel is available for drying hands to reduce the chance of germs spreading these </w:t>
      </w:r>
      <w:r>
        <w:rPr>
          <w:rFonts w:cstheme="minorHAnsi"/>
        </w:rPr>
        <w:t>are disposed of in the bins provided.</w:t>
      </w:r>
    </w:p>
    <w:p w14:paraId="25338D54" w14:textId="4638577B" w:rsidR="004E2B20" w:rsidRPr="00791E88" w:rsidRDefault="004E2B20" w:rsidP="004E2B20">
      <w:pPr>
        <w:pStyle w:val="ListParagraph"/>
        <w:numPr>
          <w:ilvl w:val="0"/>
          <w:numId w:val="17"/>
        </w:numPr>
        <w:spacing w:after="0"/>
        <w:rPr>
          <w:rFonts w:cstheme="minorHAnsi"/>
          <w:i/>
        </w:rPr>
      </w:pPr>
      <w:r>
        <w:rPr>
          <w:rFonts w:cstheme="minorHAnsi"/>
        </w:rPr>
        <w:t>A strict hygiene procedure</w:t>
      </w:r>
      <w:r w:rsidRPr="004E2B20">
        <w:rPr>
          <w:rFonts w:cstheme="minorHAnsi"/>
        </w:rPr>
        <w:t xml:space="preserve"> </w:t>
      </w:r>
      <w:r>
        <w:rPr>
          <w:rFonts w:cstheme="minorHAnsi"/>
        </w:rPr>
        <w:t xml:space="preserve">is followed when staff are changing nappies and emptying </w:t>
      </w:r>
      <w:r w:rsidR="00236A48">
        <w:rPr>
          <w:rFonts w:cstheme="minorHAnsi"/>
        </w:rPr>
        <w:t xml:space="preserve">potties </w:t>
      </w:r>
      <w:r>
        <w:rPr>
          <w:rFonts w:cstheme="minorHAnsi"/>
        </w:rPr>
        <w:t>(</w:t>
      </w:r>
      <w:r w:rsidRPr="00791E88">
        <w:rPr>
          <w:rFonts w:cstheme="minorHAnsi"/>
          <w:i/>
        </w:rPr>
        <w:t>see nappy changing procedure)</w:t>
      </w:r>
    </w:p>
    <w:p w14:paraId="0DDC0FA5" w14:textId="77777777" w:rsidR="004E2B20" w:rsidRDefault="004E2B20" w:rsidP="004E2B20">
      <w:pPr>
        <w:spacing w:after="0"/>
        <w:rPr>
          <w:rFonts w:cstheme="minorHAnsi"/>
          <w:u w:val="single"/>
        </w:rPr>
      </w:pPr>
    </w:p>
    <w:p w14:paraId="7B2EF7DC" w14:textId="2916D236" w:rsidR="004E2B20" w:rsidRPr="00F41DD2" w:rsidRDefault="004E2B20" w:rsidP="004E2B20">
      <w:pPr>
        <w:spacing w:after="0"/>
        <w:rPr>
          <w:rFonts w:cstheme="minorHAnsi"/>
          <w:b/>
          <w:bCs/>
          <w:u w:val="single"/>
        </w:rPr>
      </w:pPr>
      <w:r w:rsidRPr="00F41DD2">
        <w:rPr>
          <w:rFonts w:cstheme="minorHAnsi"/>
          <w:b/>
          <w:bCs/>
          <w:u w:val="single"/>
        </w:rPr>
        <w:t>Cleaning</w:t>
      </w:r>
    </w:p>
    <w:p w14:paraId="6B8B31A3" w14:textId="65BE6AB7" w:rsidR="004E2B20" w:rsidRPr="004E2B20" w:rsidRDefault="004E2B20" w:rsidP="004E2B20">
      <w:pPr>
        <w:spacing w:after="0"/>
        <w:rPr>
          <w:rFonts w:cstheme="minorHAnsi"/>
        </w:rPr>
      </w:pPr>
      <w:r w:rsidRPr="004E2B20">
        <w:rPr>
          <w:rFonts w:cstheme="minorHAnsi"/>
        </w:rPr>
        <w:t>At Mucky Pups we have a cleaning schedule which includes; daily, weekly and monthly routines for cleaning using antibacterial cleaner, paper towels and separate mops for separate areas.</w:t>
      </w:r>
    </w:p>
    <w:p w14:paraId="3E46AC3E" w14:textId="77777777" w:rsidR="004E2B20" w:rsidRPr="004E2B20" w:rsidRDefault="004E2B20" w:rsidP="004E2B20">
      <w:pPr>
        <w:pStyle w:val="ListParagraph"/>
        <w:numPr>
          <w:ilvl w:val="0"/>
          <w:numId w:val="18"/>
        </w:numPr>
        <w:spacing w:after="0"/>
        <w:rPr>
          <w:rFonts w:cstheme="minorHAnsi"/>
          <w:u w:val="single"/>
        </w:rPr>
      </w:pPr>
      <w:r w:rsidRPr="004E2B20">
        <w:rPr>
          <w:rFonts w:cstheme="minorHAnsi"/>
        </w:rPr>
        <w:t>Spare clean clothing is kept within the setting for children should they need to be changed and any unclean clothing should be placed in a nappy sack and sent home with the child’s parent/carer.</w:t>
      </w:r>
    </w:p>
    <w:p w14:paraId="384A902E" w14:textId="77777777" w:rsidR="004E2B20" w:rsidRPr="004E2B20" w:rsidRDefault="004E2B20" w:rsidP="004E2B20">
      <w:pPr>
        <w:pStyle w:val="ListParagraph"/>
        <w:numPr>
          <w:ilvl w:val="0"/>
          <w:numId w:val="18"/>
        </w:numPr>
        <w:spacing w:after="0"/>
        <w:rPr>
          <w:rFonts w:cstheme="minorHAnsi"/>
          <w:u w:val="single"/>
        </w:rPr>
      </w:pPr>
      <w:r w:rsidRPr="004E2B20">
        <w:rPr>
          <w:rFonts w:cstheme="minorHAnsi"/>
        </w:rPr>
        <w:t>Any spill of blood or other bodily fluid must be cleaned up immediately with an appropriate cleaner and disposable cloths. Disposable gloves must be worn by adults who clean up any such spillage. Any floors, walls, furniture or toys which have been affected must be cleaned with the appropriate cleaner.</w:t>
      </w:r>
    </w:p>
    <w:p w14:paraId="1F89FD65" w14:textId="77777777" w:rsidR="004E2B20" w:rsidRPr="004E2B20" w:rsidRDefault="004E2B20" w:rsidP="004E2B20">
      <w:pPr>
        <w:pStyle w:val="ListParagraph"/>
        <w:numPr>
          <w:ilvl w:val="0"/>
          <w:numId w:val="18"/>
        </w:numPr>
        <w:spacing w:after="0"/>
        <w:rPr>
          <w:rFonts w:cstheme="minorHAnsi"/>
          <w:u w:val="single"/>
        </w:rPr>
      </w:pPr>
      <w:r w:rsidRPr="004E2B20">
        <w:rPr>
          <w:rFonts w:cstheme="minorHAnsi"/>
        </w:rPr>
        <w:t>Wet floor signs should be positioned after the cleaning has taken place to ensure everyone in the room is aware of the danger.</w:t>
      </w:r>
    </w:p>
    <w:p w14:paraId="5187A38C" w14:textId="403E7355" w:rsidR="00B806E7" w:rsidRDefault="004E2B20" w:rsidP="004E2B20">
      <w:pPr>
        <w:pStyle w:val="ListParagraph"/>
        <w:numPr>
          <w:ilvl w:val="0"/>
          <w:numId w:val="18"/>
        </w:numPr>
        <w:spacing w:after="0"/>
        <w:rPr>
          <w:rFonts w:cstheme="minorHAnsi"/>
        </w:rPr>
      </w:pPr>
      <w:r w:rsidRPr="004E2B20">
        <w:rPr>
          <w:rFonts w:cstheme="minorHAnsi"/>
        </w:rPr>
        <w:t>All toys and equipment</w:t>
      </w:r>
      <w:r>
        <w:rPr>
          <w:rFonts w:cstheme="minorHAnsi"/>
        </w:rPr>
        <w:t xml:space="preserve"> are </w:t>
      </w:r>
      <w:r w:rsidRPr="004E2B20">
        <w:rPr>
          <w:rFonts w:cstheme="minorHAnsi"/>
        </w:rPr>
        <w:t>cleaned as per the cleaning schedule (</w:t>
      </w:r>
      <w:r w:rsidRPr="00791E88">
        <w:rPr>
          <w:rFonts w:cstheme="minorHAnsi"/>
          <w:i/>
        </w:rPr>
        <w:t>see cleaning schedule</w:t>
      </w:r>
      <w:r w:rsidRPr="004E2B20">
        <w:rPr>
          <w:rFonts w:cstheme="minorHAnsi"/>
        </w:rPr>
        <w:t>). Monthly cleaning of all toys and furniture. During this all toys must be cleaned and sanitised as well as the containers and furniture which they are kept in.</w:t>
      </w:r>
    </w:p>
    <w:p w14:paraId="5CC60A29" w14:textId="77777777" w:rsidR="004E2B20" w:rsidRDefault="004E2B20" w:rsidP="004E2B20">
      <w:pPr>
        <w:spacing w:after="0"/>
        <w:ind w:left="360"/>
        <w:rPr>
          <w:rFonts w:cstheme="minorHAnsi"/>
          <w:u w:val="single"/>
        </w:rPr>
      </w:pPr>
    </w:p>
    <w:p w14:paraId="37491D80" w14:textId="225D5152" w:rsidR="004E2B20" w:rsidRDefault="00B806E7" w:rsidP="00F41DD2">
      <w:pPr>
        <w:spacing w:after="0"/>
        <w:rPr>
          <w:rFonts w:cstheme="minorHAnsi"/>
        </w:rPr>
      </w:pPr>
      <w:r w:rsidRPr="004E2B20">
        <w:rPr>
          <w:rFonts w:cstheme="minorHAnsi"/>
          <w:u w:val="single"/>
        </w:rPr>
        <w:t>Food</w:t>
      </w:r>
      <w:r w:rsidR="004E2B20" w:rsidRPr="004E2B20">
        <w:rPr>
          <w:rFonts w:cstheme="minorHAnsi"/>
        </w:rPr>
        <w:t xml:space="preserve"> </w:t>
      </w:r>
    </w:p>
    <w:p w14:paraId="7D57F1CE" w14:textId="77777777" w:rsidR="00F41DD2" w:rsidRDefault="00F41DD2" w:rsidP="00F41DD2">
      <w:pPr>
        <w:spacing w:after="0"/>
        <w:rPr>
          <w:rFonts w:cstheme="minorHAnsi"/>
        </w:rPr>
      </w:pPr>
      <w:r>
        <w:rPr>
          <w:rFonts w:cstheme="minorHAnsi"/>
        </w:rPr>
        <w:t>All staff have an up to date food hygiene certificate and are monitored to ensure the safe preparation of food for children to consume on the premises.</w:t>
      </w:r>
    </w:p>
    <w:p w14:paraId="0581C666" w14:textId="146638B8" w:rsidR="00F41DD2" w:rsidRPr="004E2B20" w:rsidRDefault="00F41DD2" w:rsidP="004E2B20">
      <w:pPr>
        <w:spacing w:after="0"/>
        <w:ind w:left="360"/>
        <w:rPr>
          <w:rFonts w:cstheme="minorHAnsi"/>
          <w:u w:val="single"/>
        </w:rPr>
      </w:pPr>
      <w:r>
        <w:rPr>
          <w:rFonts w:cstheme="minorHAnsi"/>
        </w:rPr>
        <w:t xml:space="preserve">In addition to this we ensure; </w:t>
      </w:r>
    </w:p>
    <w:p w14:paraId="3F143CD9" w14:textId="7653F935" w:rsidR="004E2B20" w:rsidRDefault="004E2B20" w:rsidP="004E2B20">
      <w:pPr>
        <w:pStyle w:val="ListParagraph"/>
        <w:numPr>
          <w:ilvl w:val="0"/>
          <w:numId w:val="16"/>
        </w:numPr>
        <w:spacing w:after="0"/>
        <w:rPr>
          <w:rFonts w:cstheme="minorHAnsi"/>
        </w:rPr>
      </w:pPr>
      <w:r w:rsidRPr="004E2B20">
        <w:rPr>
          <w:rFonts w:cstheme="minorHAnsi"/>
        </w:rPr>
        <w:t>A</w:t>
      </w:r>
      <w:r>
        <w:rPr>
          <w:rFonts w:cstheme="minorHAnsi"/>
        </w:rPr>
        <w:t>ll a</w:t>
      </w:r>
      <w:r w:rsidRPr="004E2B20">
        <w:rPr>
          <w:rFonts w:cstheme="minorHAnsi"/>
        </w:rPr>
        <w:t xml:space="preserve">dults have washed their hands </w:t>
      </w:r>
      <w:r w:rsidR="00F41DD2">
        <w:rPr>
          <w:rFonts w:cstheme="minorHAnsi"/>
        </w:rPr>
        <w:t xml:space="preserve">and wear blue disposable gloves or use tongs </w:t>
      </w:r>
      <w:r w:rsidRPr="004E2B20">
        <w:rPr>
          <w:rFonts w:cstheme="minorHAnsi"/>
        </w:rPr>
        <w:t>before handling any foods, including when helping children with their lunch or snack.</w:t>
      </w:r>
    </w:p>
    <w:p w14:paraId="0E8C55D3" w14:textId="175AD8B8" w:rsidR="00791E88" w:rsidRPr="004E2B20" w:rsidRDefault="00791E88" w:rsidP="004E2B20">
      <w:pPr>
        <w:pStyle w:val="ListParagraph"/>
        <w:numPr>
          <w:ilvl w:val="0"/>
          <w:numId w:val="16"/>
        </w:numPr>
        <w:spacing w:after="0"/>
        <w:rPr>
          <w:rFonts w:cstheme="minorHAnsi"/>
        </w:rPr>
      </w:pPr>
      <w:r>
        <w:rPr>
          <w:rFonts w:cstheme="minorHAnsi"/>
        </w:rPr>
        <w:t>All hair will be tied back.</w:t>
      </w:r>
    </w:p>
    <w:p w14:paraId="36497EF9" w14:textId="5018871C" w:rsidR="00F41DD2" w:rsidRPr="004E2B20" w:rsidRDefault="00F41DD2" w:rsidP="00F41DD2">
      <w:pPr>
        <w:pStyle w:val="ListParagraph"/>
        <w:numPr>
          <w:ilvl w:val="0"/>
          <w:numId w:val="16"/>
        </w:numPr>
        <w:spacing w:after="0"/>
        <w:rPr>
          <w:rFonts w:cstheme="minorHAnsi"/>
        </w:rPr>
      </w:pPr>
      <w:r w:rsidRPr="004E2B20">
        <w:rPr>
          <w:rFonts w:cstheme="minorHAnsi"/>
        </w:rPr>
        <w:t>Adults will always demonstrate good hygiene</w:t>
      </w:r>
      <w:r>
        <w:rPr>
          <w:rFonts w:cstheme="minorHAnsi"/>
        </w:rPr>
        <w:t xml:space="preserve"> before food handling and will demonstrate and model this to the children</w:t>
      </w:r>
      <w:r w:rsidRPr="004E2B20">
        <w:rPr>
          <w:rFonts w:cstheme="minorHAnsi"/>
        </w:rPr>
        <w:t xml:space="preserve"> and will encourage and aid children in doing so.</w:t>
      </w:r>
    </w:p>
    <w:p w14:paraId="76FF58AE" w14:textId="77777777" w:rsidR="00F41DD2" w:rsidRPr="004E2B20" w:rsidRDefault="00F41DD2" w:rsidP="00F41DD2">
      <w:pPr>
        <w:pStyle w:val="ListParagraph"/>
        <w:numPr>
          <w:ilvl w:val="0"/>
          <w:numId w:val="16"/>
        </w:numPr>
        <w:spacing w:after="0"/>
        <w:rPr>
          <w:rFonts w:cstheme="minorHAnsi"/>
        </w:rPr>
      </w:pPr>
      <w:r w:rsidRPr="004E2B20">
        <w:rPr>
          <w:rFonts w:cstheme="minorHAnsi"/>
        </w:rPr>
        <w:t>All children will be made aware of the importance of washing hands before handling food and will be expected to do so.</w:t>
      </w:r>
    </w:p>
    <w:p w14:paraId="4B6928A7" w14:textId="3CE35860" w:rsidR="00F41DD2" w:rsidRPr="00791E88" w:rsidRDefault="00F41DD2" w:rsidP="00F41DD2">
      <w:pPr>
        <w:pStyle w:val="ListParagraph"/>
        <w:numPr>
          <w:ilvl w:val="0"/>
          <w:numId w:val="16"/>
        </w:numPr>
        <w:spacing w:after="0"/>
        <w:rPr>
          <w:rFonts w:cstheme="minorHAnsi"/>
          <w:i/>
        </w:rPr>
      </w:pPr>
      <w:r>
        <w:rPr>
          <w:rFonts w:cstheme="minorHAnsi"/>
        </w:rPr>
        <w:lastRenderedPageBreak/>
        <w:t>Surfaces and t</w:t>
      </w:r>
      <w:r w:rsidRPr="004E2B20">
        <w:rPr>
          <w:rFonts w:cstheme="minorHAnsi"/>
        </w:rPr>
        <w:t xml:space="preserve">ables must be cleaned with antibacterial spray before being used at </w:t>
      </w:r>
      <w:r>
        <w:rPr>
          <w:rFonts w:cstheme="minorHAnsi"/>
        </w:rPr>
        <w:t xml:space="preserve">snack and </w:t>
      </w:r>
      <w:r w:rsidRPr="004E2B20">
        <w:rPr>
          <w:rFonts w:cstheme="minorHAnsi"/>
        </w:rPr>
        <w:t>meal times</w:t>
      </w:r>
      <w:r>
        <w:rPr>
          <w:rFonts w:cstheme="minorHAnsi"/>
        </w:rPr>
        <w:t xml:space="preserve"> (</w:t>
      </w:r>
      <w:r w:rsidRPr="00791E88">
        <w:rPr>
          <w:rFonts w:cstheme="minorHAnsi"/>
          <w:i/>
        </w:rPr>
        <w:t>see snack procedure)</w:t>
      </w:r>
    </w:p>
    <w:p w14:paraId="14A9D57B" w14:textId="77777777" w:rsidR="00B806E7" w:rsidRPr="004E2B20" w:rsidRDefault="00B806E7" w:rsidP="00B806E7">
      <w:pPr>
        <w:pStyle w:val="ListParagraph"/>
        <w:numPr>
          <w:ilvl w:val="0"/>
          <w:numId w:val="16"/>
        </w:numPr>
        <w:spacing w:after="0"/>
        <w:rPr>
          <w:rFonts w:cstheme="minorHAnsi"/>
        </w:rPr>
      </w:pPr>
      <w:r w:rsidRPr="004E2B20">
        <w:rPr>
          <w:rFonts w:cstheme="minorHAnsi"/>
        </w:rPr>
        <w:t>All food will be stored in the appropriate manner according to food hygiene standards.</w:t>
      </w:r>
    </w:p>
    <w:p w14:paraId="526F7B71" w14:textId="77777777" w:rsidR="00B806E7" w:rsidRPr="004E2B20" w:rsidRDefault="00B806E7" w:rsidP="00B806E7">
      <w:pPr>
        <w:pStyle w:val="ListParagraph"/>
        <w:numPr>
          <w:ilvl w:val="0"/>
          <w:numId w:val="16"/>
        </w:numPr>
        <w:spacing w:after="0"/>
        <w:rPr>
          <w:rFonts w:cstheme="minorHAnsi"/>
        </w:rPr>
      </w:pPr>
      <w:r w:rsidRPr="004E2B20">
        <w:rPr>
          <w:rFonts w:cstheme="minorHAnsi"/>
        </w:rPr>
        <w:t>Any food which are out of date will not be served and will be disposed of in the correct way.</w:t>
      </w:r>
    </w:p>
    <w:p w14:paraId="19DF7AE4" w14:textId="77777777" w:rsidR="00B806E7" w:rsidRPr="004E2B20" w:rsidRDefault="00B806E7" w:rsidP="00B806E7">
      <w:pPr>
        <w:pStyle w:val="ListParagraph"/>
        <w:numPr>
          <w:ilvl w:val="0"/>
          <w:numId w:val="16"/>
        </w:numPr>
        <w:spacing w:after="0"/>
        <w:rPr>
          <w:rFonts w:cstheme="minorHAnsi"/>
        </w:rPr>
      </w:pPr>
      <w:r w:rsidRPr="004E2B20">
        <w:rPr>
          <w:rFonts w:cstheme="minorHAnsi"/>
        </w:rPr>
        <w:t>Any food which has been dropped on the floor either by an adult or a child will be discarded of.</w:t>
      </w:r>
    </w:p>
    <w:p w14:paraId="769529AA" w14:textId="77777777" w:rsidR="00F41DD2" w:rsidRPr="004E2B20" w:rsidRDefault="00F41DD2" w:rsidP="00F41DD2">
      <w:pPr>
        <w:pStyle w:val="ListParagraph"/>
        <w:numPr>
          <w:ilvl w:val="0"/>
          <w:numId w:val="16"/>
        </w:numPr>
        <w:spacing w:after="0"/>
        <w:rPr>
          <w:rFonts w:cstheme="minorHAnsi"/>
        </w:rPr>
      </w:pPr>
      <w:r w:rsidRPr="004E2B20">
        <w:rPr>
          <w:rFonts w:cstheme="minorHAnsi"/>
        </w:rPr>
        <w:t>Parents will be advised on how to safely store foods in children’s lunchboxes.</w:t>
      </w:r>
    </w:p>
    <w:p w14:paraId="509CB854" w14:textId="77777777" w:rsidR="00F41DD2" w:rsidRPr="004E2B20" w:rsidRDefault="00F41DD2" w:rsidP="00F41DD2">
      <w:pPr>
        <w:pStyle w:val="ListParagraph"/>
        <w:numPr>
          <w:ilvl w:val="0"/>
          <w:numId w:val="16"/>
        </w:numPr>
        <w:spacing w:after="0"/>
        <w:rPr>
          <w:rFonts w:cstheme="minorHAnsi"/>
        </w:rPr>
      </w:pPr>
      <w:r w:rsidRPr="004E2B20">
        <w:rPr>
          <w:rFonts w:cstheme="minorHAnsi"/>
        </w:rPr>
        <w:t>Children or adults who are suffering with certain illnesses will not be involved in the preparation of food.</w:t>
      </w:r>
    </w:p>
    <w:p w14:paraId="78C3E38F" w14:textId="77777777" w:rsidR="00B806E7" w:rsidRPr="004E2B20" w:rsidRDefault="00B806E7" w:rsidP="00B806E7">
      <w:pPr>
        <w:spacing w:after="0"/>
        <w:rPr>
          <w:rFonts w:cstheme="minorHAnsi"/>
        </w:rPr>
      </w:pPr>
    </w:p>
    <w:p w14:paraId="4BCDE398" w14:textId="77777777" w:rsidR="00526856" w:rsidRPr="004E2B20" w:rsidRDefault="00526856" w:rsidP="008D574A">
      <w:pPr>
        <w:spacing w:after="0"/>
        <w:rPr>
          <w:rFonts w:cstheme="minorHAnsi"/>
        </w:rPr>
      </w:pPr>
    </w:p>
    <w:p w14:paraId="4EEBDC24" w14:textId="3086716F" w:rsidR="003B278C" w:rsidRPr="004E2B20" w:rsidRDefault="003B278C" w:rsidP="003B278C">
      <w:pPr>
        <w:spacing w:after="0"/>
        <w:rPr>
          <w:rFonts w:cstheme="minorHAnsi"/>
        </w:rPr>
      </w:pPr>
      <w:r w:rsidRPr="004E2B20">
        <w:rPr>
          <w:rFonts w:cstheme="minorHAnsi"/>
        </w:rPr>
        <w:t>Date policy adopted on:2</w:t>
      </w:r>
      <w:r w:rsidRPr="004E2B20">
        <w:rPr>
          <w:rFonts w:cstheme="minorHAnsi"/>
          <w:vertAlign w:val="superscript"/>
        </w:rPr>
        <w:t>nd</w:t>
      </w:r>
      <w:r w:rsidRPr="004E2B20">
        <w:rPr>
          <w:rFonts w:cstheme="minorHAnsi"/>
        </w:rPr>
        <w:t xml:space="preserve"> September 2</w:t>
      </w:r>
      <w:r w:rsidR="00236A48">
        <w:rPr>
          <w:rFonts w:cstheme="minorHAnsi"/>
        </w:rPr>
        <w:t>02</w:t>
      </w:r>
      <w:r w:rsidR="00791E88">
        <w:rPr>
          <w:rFonts w:cstheme="minorHAnsi"/>
        </w:rPr>
        <w:t>2</w:t>
      </w:r>
      <w:r w:rsidRPr="004E2B20">
        <w:rPr>
          <w:rFonts w:cstheme="minorHAnsi"/>
        </w:rPr>
        <w:tab/>
      </w:r>
      <w:r w:rsidRPr="004E2B20">
        <w:rPr>
          <w:rFonts w:cstheme="minorHAnsi"/>
        </w:rPr>
        <w:tab/>
        <w:t>Date for review: 2</w:t>
      </w:r>
      <w:r w:rsidRPr="004E2B20">
        <w:rPr>
          <w:rFonts w:cstheme="minorHAnsi"/>
          <w:vertAlign w:val="superscript"/>
        </w:rPr>
        <w:t>nd</w:t>
      </w:r>
      <w:r w:rsidRPr="004E2B20">
        <w:rPr>
          <w:rFonts w:cstheme="minorHAnsi"/>
        </w:rPr>
        <w:t xml:space="preserve"> September 202</w:t>
      </w:r>
      <w:r w:rsidR="00791E88">
        <w:rPr>
          <w:rFonts w:cstheme="minorHAnsi"/>
        </w:rPr>
        <w:t>3</w:t>
      </w:r>
    </w:p>
    <w:p w14:paraId="49692140" w14:textId="2D93E95E" w:rsidR="003B278C" w:rsidRPr="004E2B20" w:rsidRDefault="003B278C" w:rsidP="003B278C">
      <w:pPr>
        <w:spacing w:after="0"/>
        <w:rPr>
          <w:rFonts w:cstheme="minorHAnsi"/>
        </w:rPr>
      </w:pPr>
      <w:r w:rsidRPr="004E2B20">
        <w:rPr>
          <w:rFonts w:cstheme="minorHAnsi"/>
        </w:rPr>
        <w:t xml:space="preserve">Signed: </w:t>
      </w:r>
      <w:r w:rsidRPr="004E2B20">
        <w:rPr>
          <w:rFonts w:cstheme="minorHAnsi"/>
        </w:rPr>
        <w:tab/>
      </w:r>
      <w:r w:rsidRPr="004E2B20">
        <w:rPr>
          <w:rFonts w:cstheme="minorHAnsi"/>
        </w:rPr>
        <w:tab/>
      </w:r>
      <w:r w:rsidRPr="004E2B20">
        <w:rPr>
          <w:rFonts w:cstheme="minorHAnsi"/>
        </w:rPr>
        <w:tab/>
      </w:r>
      <w:r w:rsidR="00236A48" w:rsidRPr="00236A48">
        <w:rPr>
          <w:rFonts w:ascii="Bradley Hand ITC" w:hAnsi="Bradley Hand ITC" w:cstheme="minorHAnsi"/>
        </w:rPr>
        <w:t>J E Wills</w:t>
      </w:r>
      <w:r w:rsidRPr="00236A48">
        <w:rPr>
          <w:rFonts w:ascii="Bradley Hand ITC" w:hAnsi="Bradley Hand ITC" w:cstheme="minorHAnsi"/>
        </w:rPr>
        <w:tab/>
      </w:r>
      <w:r w:rsidRPr="004E2B20">
        <w:rPr>
          <w:rFonts w:cstheme="minorHAnsi"/>
        </w:rPr>
        <w:tab/>
      </w:r>
      <w:r w:rsidRPr="004E2B20">
        <w:rPr>
          <w:rFonts w:cstheme="minorHAnsi"/>
        </w:rPr>
        <w:tab/>
        <w:t>Position: Manager</w:t>
      </w:r>
    </w:p>
    <w:p w14:paraId="7CC17BCA" w14:textId="313712DD" w:rsidR="009C5183" w:rsidRPr="004E2B20" w:rsidRDefault="009C5183" w:rsidP="00424484">
      <w:pPr>
        <w:spacing w:after="0"/>
        <w:rPr>
          <w:rFonts w:cstheme="minorHAnsi"/>
        </w:rPr>
      </w:pPr>
    </w:p>
    <w:sectPr w:rsidR="009C5183" w:rsidRPr="004E2B20"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414D0"/>
    <w:multiLevelType w:val="hybridMultilevel"/>
    <w:tmpl w:val="AA2009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C068DD"/>
    <w:multiLevelType w:val="hybridMultilevel"/>
    <w:tmpl w:val="637E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A226C4"/>
    <w:multiLevelType w:val="hybridMultilevel"/>
    <w:tmpl w:val="ED5A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443998">
    <w:abstractNumId w:val="6"/>
  </w:num>
  <w:num w:numId="2" w16cid:durableId="192619351">
    <w:abstractNumId w:val="10"/>
  </w:num>
  <w:num w:numId="3" w16cid:durableId="901327895">
    <w:abstractNumId w:val="0"/>
  </w:num>
  <w:num w:numId="4" w16cid:durableId="1744254948">
    <w:abstractNumId w:val="12"/>
  </w:num>
  <w:num w:numId="5" w16cid:durableId="1564214462">
    <w:abstractNumId w:val="3"/>
  </w:num>
  <w:num w:numId="6" w16cid:durableId="955673150">
    <w:abstractNumId w:val="13"/>
  </w:num>
  <w:num w:numId="7" w16cid:durableId="1230460562">
    <w:abstractNumId w:val="16"/>
  </w:num>
  <w:num w:numId="8" w16cid:durableId="970555093">
    <w:abstractNumId w:val="4"/>
  </w:num>
  <w:num w:numId="9" w16cid:durableId="200478690">
    <w:abstractNumId w:val="15"/>
  </w:num>
  <w:num w:numId="10" w16cid:durableId="1137458385">
    <w:abstractNumId w:val="9"/>
  </w:num>
  <w:num w:numId="11" w16cid:durableId="1029719647">
    <w:abstractNumId w:val="7"/>
  </w:num>
  <w:num w:numId="12" w16cid:durableId="1208641944">
    <w:abstractNumId w:val="2"/>
  </w:num>
  <w:num w:numId="13" w16cid:durableId="1594776384">
    <w:abstractNumId w:val="8"/>
  </w:num>
  <w:num w:numId="14" w16cid:durableId="1593275861">
    <w:abstractNumId w:val="17"/>
  </w:num>
  <w:num w:numId="15" w16cid:durableId="1860462125">
    <w:abstractNumId w:val="5"/>
  </w:num>
  <w:num w:numId="16" w16cid:durableId="1589073279">
    <w:abstractNumId w:val="11"/>
  </w:num>
  <w:num w:numId="17" w16cid:durableId="1093670532">
    <w:abstractNumId w:val="14"/>
  </w:num>
  <w:num w:numId="18" w16cid:durableId="149949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D7B2C"/>
    <w:rsid w:val="001E0D71"/>
    <w:rsid w:val="00236A48"/>
    <w:rsid w:val="00277D5D"/>
    <w:rsid w:val="003013ED"/>
    <w:rsid w:val="00350FB6"/>
    <w:rsid w:val="003B278C"/>
    <w:rsid w:val="00424484"/>
    <w:rsid w:val="004E2B20"/>
    <w:rsid w:val="00526856"/>
    <w:rsid w:val="00791E88"/>
    <w:rsid w:val="00803A64"/>
    <w:rsid w:val="008D574A"/>
    <w:rsid w:val="009C5183"/>
    <w:rsid w:val="00A17EBD"/>
    <w:rsid w:val="00A802FF"/>
    <w:rsid w:val="00AD5DD9"/>
    <w:rsid w:val="00B806E7"/>
    <w:rsid w:val="00C41CE2"/>
    <w:rsid w:val="00D53FB2"/>
    <w:rsid w:val="00F147D8"/>
    <w:rsid w:val="00F41DD2"/>
    <w:rsid w:val="00F854C5"/>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7C65"/>
  <w15:docId w15:val="{0F6D0FA6-7197-4A31-B830-F103FEB8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styleId="BalloonText">
    <w:name w:val="Balloon Text"/>
    <w:basedOn w:val="Normal"/>
    <w:link w:val="BalloonTextChar"/>
    <w:uiPriority w:val="99"/>
    <w:semiHidden/>
    <w:unhideWhenUsed/>
    <w:rsid w:val="009C5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183"/>
    <w:rPr>
      <w:rFonts w:ascii="Segoe UI" w:hAnsi="Segoe UI" w:cs="Segoe UI"/>
      <w:sz w:val="18"/>
      <w:szCs w:val="18"/>
    </w:rPr>
  </w:style>
  <w:style w:type="paragraph" w:styleId="NoSpacing">
    <w:name w:val="No Spacing"/>
    <w:uiPriority w:val="1"/>
    <w:qFormat/>
    <w:rsid w:val="004E2B20"/>
    <w:pPr>
      <w:spacing w:after="0" w:line="240" w:lineRule="auto"/>
    </w:pPr>
  </w:style>
  <w:style w:type="character" w:styleId="Hyperlink">
    <w:name w:val="Hyperlink"/>
    <w:basedOn w:val="DefaultParagraphFont"/>
    <w:uiPriority w:val="99"/>
    <w:unhideWhenUsed/>
    <w:rsid w:val="00236A48"/>
    <w:rPr>
      <w:color w:val="0000FF" w:themeColor="hyperlink"/>
      <w:u w:val="single"/>
    </w:rPr>
  </w:style>
  <w:style w:type="character" w:styleId="UnresolvedMention">
    <w:name w:val="Unresolved Mention"/>
    <w:basedOn w:val="DefaultParagraphFont"/>
    <w:uiPriority w:val="99"/>
    <w:semiHidden/>
    <w:unhideWhenUsed/>
    <w:rsid w:val="00236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commons.wikimedia.org/wiki/File:Paw-print.svg" TargetMode="External"/><Relationship Id="rId12" Type="http://schemas.openxmlformats.org/officeDocument/2006/relationships/hyperlink" Target="https://commons.wikim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commons.wikim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mmons.wikim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3</cp:revision>
  <cp:lastPrinted>2022-09-22T14:47:00Z</cp:lastPrinted>
  <dcterms:created xsi:type="dcterms:W3CDTF">2022-08-02T11:48:00Z</dcterms:created>
  <dcterms:modified xsi:type="dcterms:W3CDTF">2022-09-22T14:48:00Z</dcterms:modified>
</cp:coreProperties>
</file>