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24" w:rsidRPr="00AB7524" w:rsidRDefault="00AB7524" w:rsidP="00AB7524">
      <w:pPr>
        <w:pStyle w:val="DefaultText"/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AB7524">
        <w:rPr>
          <w:rFonts w:ascii="Arial" w:hAnsi="Arial" w:cs="Arial"/>
          <w:iCs/>
          <w:noProof/>
          <w:sz w:val="22"/>
          <w:szCs w:val="22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-257175</wp:posOffset>
            </wp:positionV>
            <wp:extent cx="488950" cy="561975"/>
            <wp:effectExtent l="19050" t="0" r="6350" b="0"/>
            <wp:wrapNone/>
            <wp:docPr id="1" name="Picture 2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7524" w:rsidRPr="00AB7524" w:rsidRDefault="00AB7524" w:rsidP="00AB7524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AB7524">
        <w:rPr>
          <w:rFonts w:ascii="Comic Sans MS" w:hAnsi="Comic Sans MS"/>
          <w:sz w:val="36"/>
          <w:szCs w:val="36"/>
        </w:rPr>
        <w:t>Mucky Pups Pre-School</w:t>
      </w:r>
    </w:p>
    <w:p w:rsidR="00AB7524" w:rsidRPr="00AB7524" w:rsidRDefault="00AB7524" w:rsidP="00AB7524">
      <w:pPr>
        <w:spacing w:after="0"/>
        <w:jc w:val="center"/>
        <w:rPr>
          <w:rFonts w:ascii="Comic Sans MS" w:hAnsi="Comic Sans MS"/>
          <w:sz w:val="36"/>
          <w:szCs w:val="36"/>
          <w:u w:val="single"/>
        </w:rPr>
      </w:pPr>
      <w:r w:rsidRPr="00AB7524">
        <w:rPr>
          <w:rFonts w:ascii="Comic Sans MS" w:hAnsi="Comic Sans MS"/>
          <w:sz w:val="36"/>
          <w:szCs w:val="36"/>
          <w:u w:val="single"/>
        </w:rPr>
        <w:t>Admissions policy</w:t>
      </w:r>
    </w:p>
    <w:p w:rsidR="00AB7524" w:rsidRPr="00AB7524" w:rsidRDefault="00AB7524" w:rsidP="00AB7524">
      <w:pPr>
        <w:pStyle w:val="DefaultText"/>
        <w:spacing w:line="360" w:lineRule="auto"/>
        <w:jc w:val="both"/>
        <w:rPr>
          <w:rFonts w:ascii="Comic Sans MS" w:hAnsi="Comic Sans MS" w:cs="Arial"/>
          <w:iCs/>
          <w:szCs w:val="24"/>
        </w:rPr>
      </w:pPr>
    </w:p>
    <w:p w:rsidR="00AB7524" w:rsidRPr="00AB7524" w:rsidRDefault="00AB7524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Mucky Pups Pre-School </w:t>
      </w:r>
      <w:r w:rsidRPr="00AB7524">
        <w:rPr>
          <w:rFonts w:ascii="Comic Sans MS" w:hAnsi="Comic Sans MS" w:cs="Arial"/>
          <w:sz w:val="22"/>
          <w:szCs w:val="22"/>
        </w:rPr>
        <w:t>is registered for</w:t>
      </w:r>
      <w:r>
        <w:rPr>
          <w:rFonts w:ascii="Comic Sans MS" w:hAnsi="Comic Sans MS" w:cs="Arial"/>
          <w:sz w:val="22"/>
          <w:szCs w:val="22"/>
        </w:rPr>
        <w:t xml:space="preserve"> 24 </w:t>
      </w:r>
      <w:r w:rsidRPr="00AB7524">
        <w:rPr>
          <w:rFonts w:ascii="Comic Sans MS" w:hAnsi="Comic Sans MS" w:cs="Arial"/>
          <w:sz w:val="22"/>
          <w:szCs w:val="22"/>
        </w:rPr>
        <w:t>children between the ages of</w:t>
      </w:r>
      <w:r>
        <w:rPr>
          <w:rFonts w:ascii="Comic Sans MS" w:hAnsi="Comic Sans MS" w:cs="Arial"/>
          <w:sz w:val="22"/>
          <w:szCs w:val="22"/>
        </w:rPr>
        <w:t xml:space="preserve"> 2 years old </w:t>
      </w:r>
      <w:r w:rsidRPr="00AB7524">
        <w:rPr>
          <w:rFonts w:ascii="Comic Sans MS" w:hAnsi="Comic Sans MS" w:cs="Arial"/>
          <w:sz w:val="22"/>
          <w:szCs w:val="22"/>
        </w:rPr>
        <w:t>and</w:t>
      </w:r>
      <w:r w:rsidR="0063042D">
        <w:rPr>
          <w:rFonts w:ascii="Comic Sans MS" w:hAnsi="Comic Sans MS" w:cs="Arial"/>
          <w:sz w:val="22"/>
          <w:szCs w:val="22"/>
        </w:rPr>
        <w:t xml:space="preserve"> 4</w:t>
      </w:r>
      <w:r>
        <w:rPr>
          <w:rFonts w:ascii="Comic Sans MS" w:hAnsi="Comic Sans MS" w:cs="Arial"/>
          <w:sz w:val="22"/>
          <w:szCs w:val="22"/>
        </w:rPr>
        <w:t xml:space="preserve"> years old.</w:t>
      </w:r>
    </w:p>
    <w:p w:rsidR="00AB7524" w:rsidRPr="00AB7524" w:rsidRDefault="00AB7524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>Other matters taken into account in deciding which child can b</w:t>
      </w:r>
      <w:r w:rsidR="0063042D">
        <w:rPr>
          <w:rFonts w:ascii="Comic Sans MS" w:hAnsi="Comic Sans MS" w:cs="Arial"/>
          <w:sz w:val="22"/>
          <w:szCs w:val="22"/>
        </w:rPr>
        <w:t>e offered a place in the setting</w:t>
      </w:r>
      <w:r w:rsidRPr="00AB7524">
        <w:rPr>
          <w:rFonts w:ascii="Comic Sans MS" w:hAnsi="Comic Sans MS" w:cs="Arial"/>
          <w:sz w:val="22"/>
          <w:szCs w:val="22"/>
        </w:rPr>
        <w:t xml:space="preserve"> are:</w:t>
      </w:r>
    </w:p>
    <w:p w:rsidR="00AB7524" w:rsidRPr="00AB7524" w:rsidRDefault="00AB7524" w:rsidP="002B51DA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>Availability of places, taking into account the staff/child ratios, the age of the child and the registration requirements</w:t>
      </w:r>
      <w:r w:rsidR="008C759A">
        <w:rPr>
          <w:rFonts w:ascii="Comic Sans MS" w:hAnsi="Comic Sans MS" w:cs="Arial"/>
          <w:sz w:val="22"/>
          <w:szCs w:val="22"/>
        </w:rPr>
        <w:t>.</w:t>
      </w:r>
    </w:p>
    <w:p w:rsidR="00AB7524" w:rsidRPr="00AB7524" w:rsidRDefault="00AB7524" w:rsidP="002B51DA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>When the application is received (extra weight is given to those who have been on the waiting list the longest)</w:t>
      </w:r>
      <w:r w:rsidR="008C759A">
        <w:rPr>
          <w:rFonts w:ascii="Comic Sans MS" w:hAnsi="Comic Sans MS" w:cs="Arial"/>
          <w:sz w:val="22"/>
          <w:szCs w:val="22"/>
        </w:rPr>
        <w:t>.</w:t>
      </w:r>
    </w:p>
    <w:p w:rsidR="00AB7524" w:rsidRPr="00AB7524" w:rsidRDefault="0063042D" w:rsidP="002B51DA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setting</w:t>
      </w:r>
      <w:r w:rsidR="00AB7524" w:rsidRPr="00AB7524">
        <w:rPr>
          <w:rFonts w:ascii="Comic Sans MS" w:hAnsi="Comic Sans MS" w:cs="Arial"/>
          <w:sz w:val="22"/>
          <w:szCs w:val="22"/>
        </w:rPr>
        <w:t>’s ability to provide the facilities for the welfare of the child, including appropriate staffing arrangements</w:t>
      </w:r>
      <w:r w:rsidR="008C759A">
        <w:rPr>
          <w:rFonts w:ascii="Comic Sans MS" w:hAnsi="Comic Sans MS" w:cs="Arial"/>
          <w:sz w:val="22"/>
          <w:szCs w:val="22"/>
        </w:rPr>
        <w:t>.</w:t>
      </w:r>
    </w:p>
    <w:p w:rsidR="00AB7524" w:rsidRPr="00AB7524" w:rsidRDefault="00AB7524" w:rsidP="002B51DA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 xml:space="preserve">A child requiring a full-time place may have preference over one requiring a part-time place. This is dependent upon work </w:t>
      </w:r>
      <w:r w:rsidR="00312157">
        <w:rPr>
          <w:rFonts w:ascii="Comic Sans MS" w:hAnsi="Comic Sans MS" w:cs="Arial"/>
          <w:sz w:val="22"/>
          <w:szCs w:val="22"/>
        </w:rPr>
        <w:t xml:space="preserve">commitments, occupancy and </w:t>
      </w:r>
      <w:r w:rsidRPr="00AB7524">
        <w:rPr>
          <w:rFonts w:ascii="Comic Sans MS" w:hAnsi="Comic Sans MS" w:cs="Arial"/>
          <w:sz w:val="22"/>
          <w:szCs w:val="22"/>
        </w:rPr>
        <w:t>availability</w:t>
      </w:r>
      <w:r w:rsidR="008C759A">
        <w:rPr>
          <w:rFonts w:ascii="Comic Sans MS" w:hAnsi="Comic Sans MS" w:cs="Arial"/>
          <w:sz w:val="22"/>
          <w:szCs w:val="22"/>
        </w:rPr>
        <w:t>.</w:t>
      </w:r>
    </w:p>
    <w:p w:rsidR="00AB7524" w:rsidRPr="00AB7524" w:rsidRDefault="00AB7524" w:rsidP="002B51DA">
      <w:pPr>
        <w:pStyle w:val="DefaultText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 xml:space="preserve">Extenuating circumstances affecting the child's welfare or the welfare of his/her family. </w:t>
      </w:r>
    </w:p>
    <w:p w:rsidR="00AB7524" w:rsidRPr="00AB7524" w:rsidRDefault="0063042D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 operate an Inclusion and Equality P</w:t>
      </w:r>
      <w:r w:rsidR="00AB7524" w:rsidRPr="00AB7524">
        <w:rPr>
          <w:rFonts w:ascii="Comic Sans MS" w:hAnsi="Comic Sans MS" w:cs="Arial"/>
          <w:sz w:val="22"/>
          <w:szCs w:val="22"/>
        </w:rPr>
        <w:t>olicy and ensure that all</w:t>
      </w:r>
      <w:r w:rsidR="00312157">
        <w:rPr>
          <w:rFonts w:ascii="Comic Sans MS" w:hAnsi="Comic Sans MS" w:cs="Arial"/>
          <w:sz w:val="22"/>
          <w:szCs w:val="22"/>
        </w:rPr>
        <w:t xml:space="preserve"> children have access to</w:t>
      </w:r>
      <w:r w:rsidR="00AB7524" w:rsidRPr="00AB7524">
        <w:rPr>
          <w:rFonts w:ascii="Comic Sans MS" w:hAnsi="Comic Sans MS" w:cs="Arial"/>
          <w:sz w:val="22"/>
          <w:szCs w:val="22"/>
        </w:rPr>
        <w:t xml:space="preserve"> places</w:t>
      </w:r>
      <w:r w:rsidR="00312157">
        <w:rPr>
          <w:rFonts w:ascii="Comic Sans MS" w:hAnsi="Comic Sans MS" w:cs="Arial"/>
          <w:sz w:val="22"/>
          <w:szCs w:val="22"/>
        </w:rPr>
        <w:t xml:space="preserve"> at the setting</w:t>
      </w:r>
      <w:r w:rsidR="00AB7524" w:rsidRPr="00AB7524">
        <w:rPr>
          <w:rFonts w:ascii="Comic Sans MS" w:hAnsi="Comic Sans MS" w:cs="Arial"/>
          <w:sz w:val="22"/>
          <w:szCs w:val="22"/>
        </w:rPr>
        <w:t xml:space="preserve"> and </w:t>
      </w:r>
      <w:r w:rsidR="00312157">
        <w:rPr>
          <w:rFonts w:ascii="Comic Sans MS" w:hAnsi="Comic Sans MS" w:cs="Arial"/>
          <w:sz w:val="22"/>
          <w:szCs w:val="22"/>
        </w:rPr>
        <w:t xml:space="preserve">its </w:t>
      </w:r>
      <w:r w:rsidR="00AB7524" w:rsidRPr="00AB7524">
        <w:rPr>
          <w:rFonts w:ascii="Comic Sans MS" w:hAnsi="Comic Sans MS" w:cs="Arial"/>
          <w:sz w:val="22"/>
          <w:szCs w:val="22"/>
        </w:rPr>
        <w:t xml:space="preserve">services irrespective of their gender, </w:t>
      </w:r>
      <w:r w:rsidR="008C759A">
        <w:rPr>
          <w:rFonts w:ascii="Comic Sans MS" w:hAnsi="Comic Sans MS" w:cs="Arial"/>
          <w:sz w:val="22"/>
          <w:szCs w:val="22"/>
        </w:rPr>
        <w:t xml:space="preserve">race, disability, religious </w:t>
      </w:r>
      <w:r w:rsidR="00AB7524" w:rsidRPr="00AB7524">
        <w:rPr>
          <w:rFonts w:ascii="Comic Sans MS" w:hAnsi="Comic Sans MS" w:cs="Arial"/>
          <w:sz w:val="22"/>
          <w:szCs w:val="22"/>
        </w:rPr>
        <w:t>belief or sexual orientation of parents.</w:t>
      </w:r>
    </w:p>
    <w:p w:rsidR="00AB7524" w:rsidRPr="00AB7524" w:rsidRDefault="00AB7524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>Pr</w:t>
      </w:r>
      <w:r w:rsidR="00312157">
        <w:rPr>
          <w:rFonts w:ascii="Comic Sans MS" w:hAnsi="Comic Sans MS" w:cs="Arial"/>
          <w:sz w:val="22"/>
          <w:szCs w:val="22"/>
        </w:rPr>
        <w:t>ior to a child attending the setting</w:t>
      </w:r>
      <w:r w:rsidRPr="00AB7524">
        <w:rPr>
          <w:rFonts w:ascii="Comic Sans MS" w:hAnsi="Comic Sans MS" w:cs="Arial"/>
          <w:sz w:val="22"/>
          <w:szCs w:val="22"/>
        </w:rPr>
        <w:t xml:space="preserve">, parents must complete and sign </w:t>
      </w:r>
      <w:r w:rsidR="008C759A">
        <w:rPr>
          <w:rFonts w:ascii="Comic Sans MS" w:hAnsi="Comic Sans MS" w:cs="Arial"/>
          <w:sz w:val="22"/>
          <w:szCs w:val="22"/>
        </w:rPr>
        <w:t>a registration form, a contract and a permissions list</w:t>
      </w:r>
      <w:r w:rsidRPr="00AB7524">
        <w:rPr>
          <w:rFonts w:ascii="Comic Sans MS" w:hAnsi="Comic Sans MS" w:cs="Arial"/>
          <w:sz w:val="22"/>
          <w:szCs w:val="22"/>
        </w:rPr>
        <w:t xml:space="preserve">. </w:t>
      </w:r>
      <w:r w:rsidR="0063042D">
        <w:rPr>
          <w:rFonts w:ascii="Comic Sans MS" w:hAnsi="Comic Sans MS" w:cs="Arial"/>
          <w:sz w:val="22"/>
          <w:szCs w:val="22"/>
        </w:rPr>
        <w:t xml:space="preserve"> These forms provide the setting</w:t>
      </w:r>
      <w:r w:rsidRPr="00AB7524">
        <w:rPr>
          <w:rFonts w:ascii="Comic Sans MS" w:hAnsi="Comic Sans MS" w:cs="Arial"/>
          <w:sz w:val="22"/>
          <w:szCs w:val="22"/>
        </w:rPr>
        <w:t xml:space="preserve"> with personal details relating to the child. For example, name, da</w:t>
      </w:r>
      <w:r w:rsidR="008C759A">
        <w:rPr>
          <w:rFonts w:ascii="Comic Sans MS" w:hAnsi="Comic Sans MS" w:cs="Arial"/>
          <w:sz w:val="22"/>
          <w:szCs w:val="22"/>
        </w:rPr>
        <w:t xml:space="preserve">te of birth, address, parents </w:t>
      </w:r>
      <w:r w:rsidRPr="00AB7524">
        <w:rPr>
          <w:rFonts w:ascii="Comic Sans MS" w:hAnsi="Comic Sans MS" w:cs="Arial"/>
          <w:sz w:val="22"/>
          <w:szCs w:val="22"/>
        </w:rPr>
        <w:t>contact details, parental responsibilities, dietary requirements, collection arrangements, fees and sessi</w:t>
      </w:r>
      <w:r w:rsidR="008C759A">
        <w:rPr>
          <w:rFonts w:ascii="Comic Sans MS" w:hAnsi="Comic Sans MS" w:cs="Arial"/>
          <w:sz w:val="22"/>
          <w:szCs w:val="22"/>
        </w:rPr>
        <w:t>ons, emergency contact details</w:t>
      </w:r>
      <w:r w:rsidRPr="00AB7524">
        <w:rPr>
          <w:rFonts w:ascii="Comic Sans MS" w:hAnsi="Comic Sans MS" w:cs="Arial"/>
          <w:sz w:val="22"/>
          <w:szCs w:val="22"/>
        </w:rPr>
        <w:t>, doctor’s contact details, health visitor contact details, allergies, parental consent and vaccinations etc.</w:t>
      </w:r>
      <w:r w:rsidR="00312157">
        <w:rPr>
          <w:rFonts w:ascii="Comic Sans MS" w:hAnsi="Comic Sans MS" w:cs="Arial"/>
          <w:sz w:val="22"/>
          <w:szCs w:val="22"/>
        </w:rPr>
        <w:t xml:space="preserve"> Registration forms will be given on request.</w:t>
      </w:r>
      <w:r w:rsidR="0063042D">
        <w:rPr>
          <w:rFonts w:ascii="Comic Sans MS" w:hAnsi="Comic Sans MS" w:cs="Arial"/>
          <w:sz w:val="22"/>
          <w:szCs w:val="22"/>
        </w:rPr>
        <w:t xml:space="preserve"> No child will be permitted to attend the setting without a registration form completed and returned</w:t>
      </w:r>
    </w:p>
    <w:p w:rsidR="00AB7524" w:rsidRPr="0063042D" w:rsidRDefault="00312157" w:rsidP="0063042D">
      <w:pPr>
        <w:pStyle w:val="DefaultText"/>
        <w:tabs>
          <w:tab w:val="left" w:pos="6826"/>
        </w:tabs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312157">
        <w:rPr>
          <w:rFonts w:ascii="Comic Sans MS" w:hAnsi="Comic Sans MS" w:cs="Arial"/>
          <w:sz w:val="22"/>
          <w:szCs w:val="22"/>
          <w:u w:val="single"/>
        </w:rPr>
        <w:t>Free Early Years Entitlement</w:t>
      </w:r>
    </w:p>
    <w:p w:rsidR="003013ED" w:rsidRDefault="00AB7524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AB7524">
        <w:rPr>
          <w:rFonts w:ascii="Comic Sans MS" w:hAnsi="Comic Sans MS" w:cs="Arial"/>
          <w:sz w:val="22"/>
          <w:szCs w:val="22"/>
        </w:rPr>
        <w:t xml:space="preserve">All settings registered to accept government funding must offer free places for three to five year olds for the sessions specified by the local authority. At </w:t>
      </w:r>
      <w:r w:rsidR="00312157">
        <w:rPr>
          <w:rFonts w:ascii="Comic Sans MS" w:hAnsi="Comic Sans MS" w:cs="Arial"/>
          <w:sz w:val="22"/>
          <w:szCs w:val="22"/>
        </w:rPr>
        <w:t xml:space="preserve">Mucky Pups Pre-School </w:t>
      </w:r>
      <w:r w:rsidRPr="00AB7524">
        <w:rPr>
          <w:rFonts w:ascii="Comic Sans MS" w:hAnsi="Comic Sans MS" w:cs="Arial"/>
          <w:sz w:val="22"/>
          <w:szCs w:val="22"/>
        </w:rPr>
        <w:t xml:space="preserve">we currently provide free funded places </w:t>
      </w:r>
      <w:r w:rsidR="00312157">
        <w:rPr>
          <w:rFonts w:ascii="Comic Sans MS" w:hAnsi="Comic Sans MS" w:cs="Arial"/>
          <w:sz w:val="22"/>
          <w:szCs w:val="22"/>
        </w:rPr>
        <w:t>which are</w:t>
      </w:r>
      <w:r w:rsidRPr="00AB7524">
        <w:rPr>
          <w:rFonts w:ascii="Comic Sans MS" w:hAnsi="Comic Sans MS" w:cs="Arial"/>
          <w:sz w:val="22"/>
          <w:szCs w:val="22"/>
        </w:rPr>
        <w:t xml:space="preserve"> subject to availability. These places will be allocated on a first-come, first-served basis and can be booked a term in advance</w:t>
      </w:r>
      <w:r w:rsidR="00312157">
        <w:rPr>
          <w:rFonts w:ascii="Comic Sans MS" w:hAnsi="Comic Sans MS" w:cs="Arial"/>
          <w:sz w:val="22"/>
          <w:szCs w:val="22"/>
        </w:rPr>
        <w:t xml:space="preserve"> of the child turning three</w:t>
      </w:r>
      <w:r w:rsidRPr="00AB7524">
        <w:rPr>
          <w:rFonts w:ascii="Comic Sans MS" w:hAnsi="Comic Sans MS" w:cs="Arial"/>
          <w:sz w:val="22"/>
          <w:szCs w:val="22"/>
        </w:rPr>
        <w:t xml:space="preserve">. </w:t>
      </w:r>
      <w:r w:rsidR="008C759A">
        <w:rPr>
          <w:rFonts w:ascii="Comic Sans MS" w:hAnsi="Comic Sans MS" w:cs="Arial"/>
          <w:sz w:val="22"/>
          <w:szCs w:val="22"/>
        </w:rPr>
        <w:t>Mucky Pups also offers spaces for children with 2 year old funding.</w:t>
      </w:r>
    </w:p>
    <w:p w:rsidR="0063042D" w:rsidRDefault="0063042D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This policy was adopted on: ......................................................... Signed: ...................................................</w:t>
      </w:r>
    </w:p>
    <w:p w:rsidR="0063042D" w:rsidRPr="00312157" w:rsidRDefault="0063042D" w:rsidP="002B51DA">
      <w:pPr>
        <w:pStyle w:val="DefaultText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Date for review: ..........................................................</w:t>
      </w:r>
    </w:p>
    <w:sectPr w:rsidR="0063042D" w:rsidRPr="00312157" w:rsidSect="00AB7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D18"/>
    <w:multiLevelType w:val="hybridMultilevel"/>
    <w:tmpl w:val="AFFE4D1C"/>
    <w:lvl w:ilvl="0" w:tplc="25D6D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524"/>
    <w:rsid w:val="0029413C"/>
    <w:rsid w:val="002B51DA"/>
    <w:rsid w:val="003013ED"/>
    <w:rsid w:val="00312157"/>
    <w:rsid w:val="003F7A32"/>
    <w:rsid w:val="0063042D"/>
    <w:rsid w:val="007929B5"/>
    <w:rsid w:val="008C759A"/>
    <w:rsid w:val="008E7CF3"/>
    <w:rsid w:val="009A73B1"/>
    <w:rsid w:val="00AB7524"/>
    <w:rsid w:val="00C7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B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Dallas Road</cp:lastModifiedBy>
  <cp:revision>9</cp:revision>
  <cp:lastPrinted>2015-08-03T13:12:00Z</cp:lastPrinted>
  <dcterms:created xsi:type="dcterms:W3CDTF">2013-04-03T11:33:00Z</dcterms:created>
  <dcterms:modified xsi:type="dcterms:W3CDTF">2015-08-03T13:12:00Z</dcterms:modified>
</cp:coreProperties>
</file>